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224EE" w14:textId="5AFB4394" w:rsidR="00594BE2" w:rsidRPr="005D422D" w:rsidRDefault="005D422D" w:rsidP="00594B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bookmarkStart w:id="0" w:name="_Hlk63340833"/>
      <w:r w:rsidRPr="005D422D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Dyrektor Domu Pomocy Społecznej w Zielonej Górze</w:t>
      </w:r>
      <w:r w:rsidRPr="005D422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ogłasza nabór na wolne stanowisko urzędnicze Głównego księgowego w </w:t>
      </w:r>
      <w:r w:rsidRPr="005D422D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Domu Pomocy Społecznej w Zielonej Górze</w:t>
      </w:r>
    </w:p>
    <w:p w14:paraId="745C777A" w14:textId="77777777" w:rsidR="005D422D" w:rsidRPr="00AA3A0F" w:rsidRDefault="005D422D" w:rsidP="00594B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14:paraId="4535915C" w14:textId="77777777" w:rsidR="005D422D" w:rsidRDefault="005D422D" w:rsidP="005D422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D422D">
        <w:rPr>
          <w:rFonts w:ascii="Times New Roman" w:hAnsi="Times New Roman" w:cs="Times New Roman"/>
          <w:b/>
          <w:bCs/>
          <w:u w:val="single"/>
        </w:rPr>
        <w:t>Nazwa i adres jednostki</w:t>
      </w:r>
      <w:r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7D1590E7" w14:textId="4B574A2C" w:rsidR="00594BE2" w:rsidRPr="005D422D" w:rsidRDefault="00594BE2" w:rsidP="005D422D">
      <w:pPr>
        <w:jc w:val="both"/>
        <w:rPr>
          <w:rFonts w:ascii="Times New Roman" w:hAnsi="Times New Roman" w:cs="Times New Roman"/>
        </w:rPr>
      </w:pPr>
      <w:bookmarkStart w:id="1" w:name="_Hlk63340407"/>
      <w:r w:rsidRPr="005D422D">
        <w:rPr>
          <w:rFonts w:ascii="Times New Roman" w:hAnsi="Times New Roman" w:cs="Times New Roman"/>
        </w:rPr>
        <w:t>Dom Pomocy Społecznej w Zielonej Górze, Al. Słowackiego 29</w:t>
      </w:r>
    </w:p>
    <w:bookmarkEnd w:id="1"/>
    <w:p w14:paraId="05BDE2FA" w14:textId="2CED3AC6" w:rsidR="005D422D" w:rsidRPr="005D422D" w:rsidRDefault="005D422D" w:rsidP="005D422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D422D">
        <w:rPr>
          <w:rFonts w:ascii="Times New Roman" w:hAnsi="Times New Roman" w:cs="Times New Roman"/>
          <w:b/>
          <w:bCs/>
          <w:u w:val="single"/>
        </w:rPr>
        <w:t>Określenie stanowiska i warunków pracy</w:t>
      </w:r>
      <w:r w:rsidRPr="005D422D">
        <w:rPr>
          <w:rFonts w:ascii="Times New Roman" w:hAnsi="Times New Roman" w:cs="Times New Roman"/>
          <w:b/>
          <w:bCs/>
        </w:rPr>
        <w:t>:</w:t>
      </w:r>
    </w:p>
    <w:p w14:paraId="78ABBB07" w14:textId="23366BC1" w:rsidR="005D422D" w:rsidRPr="005D422D" w:rsidRDefault="005D422D" w:rsidP="00594B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2D">
        <w:rPr>
          <w:rFonts w:ascii="Times New Roman" w:hAnsi="Times New Roman" w:cs="Times New Roman"/>
          <w:b/>
          <w:bCs/>
          <w:i/>
        </w:rPr>
        <w:t>Stanowisko:</w:t>
      </w:r>
      <w:r w:rsidRPr="005D422D">
        <w:rPr>
          <w:rFonts w:ascii="Times New Roman" w:hAnsi="Times New Roman" w:cs="Times New Roman"/>
        </w:rPr>
        <w:t xml:space="preserve"> Główny księgowy</w:t>
      </w:r>
    </w:p>
    <w:p w14:paraId="75C0BC2D" w14:textId="6EC5674D" w:rsidR="005D422D" w:rsidRPr="005D422D" w:rsidRDefault="005D422D" w:rsidP="005D42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2D">
        <w:rPr>
          <w:rFonts w:ascii="Times New Roman" w:hAnsi="Times New Roman" w:cs="Times New Roman"/>
          <w:b/>
          <w:bCs/>
          <w:i/>
          <w:iCs/>
        </w:rPr>
        <w:t>Miejsce pracy</w:t>
      </w:r>
      <w:r w:rsidRPr="005D422D">
        <w:rPr>
          <w:rFonts w:ascii="Times New Roman" w:hAnsi="Times New Roman" w:cs="Times New Roman"/>
          <w:b/>
          <w:bCs/>
        </w:rPr>
        <w:t>:</w:t>
      </w:r>
      <w:r w:rsidRPr="005D422D">
        <w:rPr>
          <w:rFonts w:ascii="Times New Roman" w:hAnsi="Times New Roman" w:cs="Times New Roman"/>
        </w:rPr>
        <w:t xml:space="preserve"> Dom Pomocy Społecznej w Zielonej Górze, Al. Słowackiego 29</w:t>
      </w:r>
    </w:p>
    <w:p w14:paraId="19E51761" w14:textId="69C577DE" w:rsidR="00594BE2" w:rsidRPr="005D422D" w:rsidRDefault="00594BE2" w:rsidP="00594B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2D">
        <w:rPr>
          <w:rFonts w:ascii="Times New Roman" w:hAnsi="Times New Roman" w:cs="Times New Roman"/>
          <w:b/>
          <w:bCs/>
          <w:i/>
          <w:iCs/>
        </w:rPr>
        <w:t>W</w:t>
      </w:r>
      <w:r w:rsidR="008E65BF" w:rsidRPr="005D422D">
        <w:rPr>
          <w:rFonts w:ascii="Times New Roman" w:hAnsi="Times New Roman" w:cs="Times New Roman"/>
          <w:b/>
          <w:bCs/>
          <w:i/>
          <w:iCs/>
        </w:rPr>
        <w:t xml:space="preserve">ymiar </w:t>
      </w:r>
      <w:r w:rsidR="005D422D" w:rsidRPr="005D422D">
        <w:rPr>
          <w:rFonts w:ascii="Times New Roman" w:hAnsi="Times New Roman" w:cs="Times New Roman"/>
          <w:b/>
          <w:bCs/>
          <w:i/>
          <w:iCs/>
        </w:rPr>
        <w:t>czasu pracy</w:t>
      </w:r>
      <w:r w:rsidR="008E65BF" w:rsidRPr="005D422D">
        <w:rPr>
          <w:rFonts w:ascii="Times New Roman" w:hAnsi="Times New Roman" w:cs="Times New Roman"/>
          <w:b/>
          <w:bCs/>
          <w:i/>
          <w:iCs/>
        </w:rPr>
        <w:t>:</w:t>
      </w:r>
      <w:r w:rsidR="008E65BF" w:rsidRPr="005D422D">
        <w:rPr>
          <w:rFonts w:ascii="Times New Roman" w:hAnsi="Times New Roman" w:cs="Times New Roman"/>
        </w:rPr>
        <w:t> </w:t>
      </w:r>
      <w:r w:rsidR="00B971D2" w:rsidRPr="005D422D">
        <w:rPr>
          <w:rFonts w:ascii="Times New Roman" w:hAnsi="Times New Roman" w:cs="Times New Roman"/>
        </w:rPr>
        <w:t>1</w:t>
      </w:r>
      <w:r w:rsidR="00903E19" w:rsidRPr="005D422D">
        <w:rPr>
          <w:rFonts w:ascii="Times New Roman" w:hAnsi="Times New Roman" w:cs="Times New Roman"/>
        </w:rPr>
        <w:t xml:space="preserve"> etat</w:t>
      </w:r>
    </w:p>
    <w:p w14:paraId="1A51865E" w14:textId="77777777" w:rsidR="00594BE2" w:rsidRPr="005D422D" w:rsidRDefault="008E65BF" w:rsidP="00594B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2D">
        <w:rPr>
          <w:rFonts w:ascii="Times New Roman" w:hAnsi="Times New Roman" w:cs="Times New Roman"/>
          <w:b/>
          <w:bCs/>
          <w:i/>
          <w:iCs/>
        </w:rPr>
        <w:t>Ilość etatów:</w:t>
      </w:r>
      <w:r w:rsidRPr="005D422D">
        <w:rPr>
          <w:rFonts w:ascii="Times New Roman" w:hAnsi="Times New Roman" w:cs="Times New Roman"/>
        </w:rPr>
        <w:t> 1</w:t>
      </w:r>
    </w:p>
    <w:p w14:paraId="678F8410" w14:textId="22D6DB07" w:rsidR="008E65BF" w:rsidRPr="005D422D" w:rsidRDefault="005D422D" w:rsidP="00594B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2D">
        <w:rPr>
          <w:rFonts w:ascii="Times New Roman" w:hAnsi="Times New Roman" w:cs="Times New Roman"/>
          <w:b/>
          <w:bCs/>
          <w:i/>
          <w:iCs/>
        </w:rPr>
        <w:t>D</w:t>
      </w:r>
      <w:r w:rsidR="008E65BF" w:rsidRPr="005D422D">
        <w:rPr>
          <w:rFonts w:ascii="Times New Roman" w:hAnsi="Times New Roman" w:cs="Times New Roman"/>
          <w:b/>
          <w:bCs/>
          <w:i/>
          <w:iCs/>
        </w:rPr>
        <w:t>ział:</w:t>
      </w:r>
      <w:r w:rsidR="008E65BF" w:rsidRPr="005D422D">
        <w:rPr>
          <w:rFonts w:ascii="Times New Roman" w:hAnsi="Times New Roman" w:cs="Times New Roman"/>
        </w:rPr>
        <w:t> Samodzielne stanowisko</w:t>
      </w:r>
    </w:p>
    <w:p w14:paraId="42BA02C2" w14:textId="17311F8F" w:rsidR="005D422D" w:rsidRPr="00AA3A0F" w:rsidRDefault="005D422D" w:rsidP="00594B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2D">
        <w:rPr>
          <w:rFonts w:ascii="Times New Roman" w:hAnsi="Times New Roman" w:cs="Times New Roman"/>
          <w:b/>
          <w:bCs/>
          <w:i/>
          <w:iCs/>
        </w:rPr>
        <w:t>Rodzaj umowy:</w:t>
      </w:r>
      <w:r w:rsidRPr="005D422D">
        <w:rPr>
          <w:rFonts w:ascii="Times New Roman" w:hAnsi="Times New Roman" w:cs="Times New Roman"/>
        </w:rPr>
        <w:t xml:space="preserve"> umowa o pracę  </w:t>
      </w:r>
    </w:p>
    <w:bookmarkEnd w:id="0"/>
    <w:p w14:paraId="554596DD" w14:textId="77777777" w:rsidR="008F0047" w:rsidRPr="00AA3A0F" w:rsidRDefault="008F0047" w:rsidP="00903E19">
      <w:pPr>
        <w:jc w:val="both"/>
        <w:rPr>
          <w:rFonts w:ascii="Times New Roman" w:hAnsi="Times New Roman" w:cs="Times New Roman"/>
          <w:u w:val="single"/>
        </w:rPr>
      </w:pPr>
    </w:p>
    <w:p w14:paraId="0B235E8B" w14:textId="3DCF503A" w:rsidR="00903E19" w:rsidRPr="00AA3A0F" w:rsidRDefault="00903E19" w:rsidP="00903E1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A3A0F">
        <w:rPr>
          <w:rFonts w:ascii="Times New Roman" w:hAnsi="Times New Roman" w:cs="Times New Roman"/>
          <w:b/>
          <w:bCs/>
          <w:u w:val="single"/>
        </w:rPr>
        <w:t>Wymagania w stosunku do kandydatów:</w:t>
      </w:r>
    </w:p>
    <w:p w14:paraId="66EEB71C" w14:textId="77777777" w:rsidR="00903E19" w:rsidRPr="00AA3A0F" w:rsidRDefault="00903E19" w:rsidP="00903E19">
      <w:pPr>
        <w:jc w:val="both"/>
        <w:rPr>
          <w:rFonts w:ascii="Times New Roman" w:hAnsi="Times New Roman" w:cs="Times New Roman"/>
          <w:b/>
          <w:bCs/>
          <w:i/>
        </w:rPr>
      </w:pPr>
      <w:r w:rsidRPr="00AA3A0F">
        <w:rPr>
          <w:rFonts w:ascii="Times New Roman" w:hAnsi="Times New Roman" w:cs="Times New Roman"/>
          <w:b/>
          <w:bCs/>
          <w:i/>
        </w:rPr>
        <w:t>a. Wymagania niezbędne:</w:t>
      </w:r>
    </w:p>
    <w:p w14:paraId="6EF3AB59" w14:textId="5825197C" w:rsidR="00903E19" w:rsidRDefault="00594BE2" w:rsidP="00903E19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903E19" w:rsidRPr="00AA3A0F">
        <w:rPr>
          <w:rFonts w:ascii="Times New Roman" w:hAnsi="Times New Roman" w:cs="Times New Roman"/>
        </w:rPr>
        <w:t>obywatelstwo polskie,</w:t>
      </w:r>
      <w:r w:rsidR="00C10282" w:rsidRPr="00AA3A0F">
        <w:rPr>
          <w:rFonts w:ascii="Times New Roman" w:hAnsi="Times New Roman" w:cs="Times New Roman"/>
        </w:rPr>
        <w:t xml:space="preserve"> </w:t>
      </w:r>
      <w:r w:rsidR="00A20627" w:rsidRPr="00A20627">
        <w:rPr>
          <w:rFonts w:ascii="Times New Roman" w:hAnsi="Times New Roman" w:cs="Times New Roman"/>
        </w:rPr>
        <w:t>lub 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polskiego,</w:t>
      </w:r>
    </w:p>
    <w:p w14:paraId="224F80E4" w14:textId="7439D24A" w:rsidR="00A20627" w:rsidRPr="00AA3A0F" w:rsidRDefault="00A20627" w:rsidP="00903E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20627">
        <w:rPr>
          <w:rFonts w:ascii="Times New Roman" w:hAnsi="Times New Roman" w:cs="Times New Roman"/>
        </w:rPr>
        <w:t>znajomość języka polskiego w mowie i piśmie w zakresie koniecznym do wykonywania obowiązków głównego księgowego,</w:t>
      </w:r>
    </w:p>
    <w:p w14:paraId="1501710B" w14:textId="667CFD72" w:rsidR="00903E19" w:rsidRDefault="00594BE2" w:rsidP="00C203A4">
      <w:pPr>
        <w:spacing w:after="150" w:line="268" w:lineRule="auto"/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5D422D">
        <w:rPr>
          <w:rFonts w:ascii="Times New Roman" w:hAnsi="Times New Roman" w:cs="Times New Roman"/>
        </w:rPr>
        <w:t xml:space="preserve">posiadanie </w:t>
      </w:r>
      <w:r w:rsidR="00903E19" w:rsidRPr="00AA3A0F">
        <w:rPr>
          <w:rFonts w:ascii="Times New Roman" w:hAnsi="Times New Roman" w:cs="Times New Roman"/>
        </w:rPr>
        <w:t>pełn</w:t>
      </w:r>
      <w:r w:rsidR="005D422D">
        <w:rPr>
          <w:rFonts w:ascii="Times New Roman" w:hAnsi="Times New Roman" w:cs="Times New Roman"/>
        </w:rPr>
        <w:t>ej</w:t>
      </w:r>
      <w:r w:rsidR="00903E19" w:rsidRPr="00AA3A0F">
        <w:rPr>
          <w:rFonts w:ascii="Times New Roman" w:hAnsi="Times New Roman" w:cs="Times New Roman"/>
        </w:rPr>
        <w:t xml:space="preserve"> zdolnoś</w:t>
      </w:r>
      <w:r w:rsidR="005D422D">
        <w:rPr>
          <w:rFonts w:ascii="Times New Roman" w:hAnsi="Times New Roman" w:cs="Times New Roman"/>
        </w:rPr>
        <w:t>ci</w:t>
      </w:r>
      <w:r w:rsidR="00903E19" w:rsidRPr="00AA3A0F">
        <w:rPr>
          <w:rFonts w:ascii="Times New Roman" w:hAnsi="Times New Roman" w:cs="Times New Roman"/>
        </w:rPr>
        <w:t xml:space="preserve"> do czynności prawnych oraz korzystanie z pełni praw publicznych,</w:t>
      </w:r>
    </w:p>
    <w:p w14:paraId="6413DEEB" w14:textId="6FE7033A" w:rsidR="00C5664E" w:rsidRPr="00AA3A0F" w:rsidRDefault="00C5664E" w:rsidP="00C5664E">
      <w:pPr>
        <w:spacing w:after="150" w:line="268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-brak </w:t>
      </w:r>
      <w:r w:rsidRPr="00AA3A0F">
        <w:rPr>
          <w:rFonts w:ascii="Times New Roman" w:hAnsi="Times New Roman" w:cs="Times New Roman"/>
        </w:rPr>
        <w:t>prawomocn</w:t>
      </w:r>
      <w:r>
        <w:rPr>
          <w:rFonts w:ascii="Times New Roman" w:hAnsi="Times New Roman" w:cs="Times New Roman"/>
        </w:rPr>
        <w:t>ego</w:t>
      </w:r>
      <w:r w:rsidRPr="00AA3A0F">
        <w:rPr>
          <w:rFonts w:ascii="Times New Roman" w:hAnsi="Times New Roman" w:cs="Times New Roman"/>
        </w:rPr>
        <w:t xml:space="preserve"> wyrok</w:t>
      </w:r>
      <w:r>
        <w:rPr>
          <w:rFonts w:ascii="Times New Roman" w:hAnsi="Times New Roman" w:cs="Times New Roman"/>
        </w:rPr>
        <w:t>u</w:t>
      </w:r>
      <w:r w:rsidRPr="00AA3A0F">
        <w:rPr>
          <w:rFonts w:ascii="Times New Roman" w:hAnsi="Times New Roman" w:cs="Times New Roman"/>
        </w:rPr>
        <w:t xml:space="preserve"> sądu za umyślne przestępstwo ścigane  z oskarżenia publicznego lub </w:t>
      </w:r>
      <w:r>
        <w:rPr>
          <w:rFonts w:ascii="Times New Roman" w:hAnsi="Times New Roman" w:cs="Times New Roman"/>
        </w:rPr>
        <w:t xml:space="preserve"> </w:t>
      </w:r>
      <w:r w:rsidRPr="00AA3A0F">
        <w:rPr>
          <w:rFonts w:ascii="Times New Roman" w:hAnsi="Times New Roman" w:cs="Times New Roman"/>
        </w:rPr>
        <w:t>umyślne przestępstwo skarbowe</w:t>
      </w:r>
      <w:r>
        <w:rPr>
          <w:rFonts w:ascii="Times New Roman" w:hAnsi="Times New Roman" w:cs="Times New Roman"/>
        </w:rPr>
        <w:t>,</w:t>
      </w:r>
    </w:p>
    <w:p w14:paraId="735A6246" w14:textId="1B931282" w:rsidR="00903E19" w:rsidRPr="00AA3A0F" w:rsidRDefault="00594BE2" w:rsidP="00903E19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134BB7" w:rsidRPr="00AA3A0F">
        <w:rPr>
          <w:rFonts w:ascii="Times New Roman" w:hAnsi="Times New Roman" w:cs="Times New Roman"/>
        </w:rPr>
        <w:t xml:space="preserve">brak prawomocnego skazania za </w:t>
      </w:r>
      <w:r w:rsidR="00A20627" w:rsidRPr="00A20627">
        <w:rPr>
          <w:rFonts w:ascii="Times New Roman" w:hAnsi="Times New Roman" w:cs="Times New Roman"/>
        </w:rPr>
        <w:t>przestępstwo przeciwko mieniu, przeciwko obrotowi gospodarczemu, przeciwko działalności instytucji państwowych oraz samorządu terytorialnego, przeciwko wiarygodności dokumentów lub za przestępstwo skarbowe</w:t>
      </w:r>
      <w:r w:rsidR="00221397" w:rsidRPr="00AA3A0F">
        <w:rPr>
          <w:rFonts w:ascii="Times New Roman" w:hAnsi="Times New Roman" w:cs="Times New Roman"/>
        </w:rPr>
        <w:t>,</w:t>
      </w:r>
    </w:p>
    <w:p w14:paraId="3DFBA9E8" w14:textId="5025A49E" w:rsidR="00134BB7" w:rsidRPr="00AA3A0F" w:rsidRDefault="00594BE2" w:rsidP="00134BB7">
      <w:pPr>
        <w:spacing w:after="110" w:line="268" w:lineRule="auto"/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134BB7" w:rsidRPr="00AA3A0F">
        <w:rPr>
          <w:rFonts w:ascii="Times New Roman" w:hAnsi="Times New Roman" w:cs="Times New Roman"/>
        </w:rPr>
        <w:t xml:space="preserve">niekaralność zakazem pełnienia funkcji związanych z dysponowaniem środkami publicznymi, </w:t>
      </w:r>
      <w:r w:rsidRPr="00AA3A0F">
        <w:rPr>
          <w:rFonts w:ascii="Times New Roman" w:hAnsi="Times New Roman" w:cs="Times New Roman"/>
        </w:rPr>
        <w:br/>
      </w:r>
      <w:r w:rsidR="00134BB7" w:rsidRPr="00AA3A0F">
        <w:rPr>
          <w:rFonts w:ascii="Times New Roman" w:hAnsi="Times New Roman" w:cs="Times New Roman"/>
        </w:rPr>
        <w:t xml:space="preserve">o którym mowa w art. 31 ust. 1 pkt 4 ustawy z dnia 17 grudnia 2004r. o odpowiedzialności za naruszenie dyscypliny finansów publicznych (Dz. U. z 2019r. poz. 1440 ze zm.), </w:t>
      </w:r>
    </w:p>
    <w:p w14:paraId="6D7908DE" w14:textId="11F4FB8A" w:rsidR="00903E19" w:rsidRPr="00AA3A0F" w:rsidRDefault="00594BE2" w:rsidP="00903E19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903E19" w:rsidRPr="00AA3A0F">
        <w:rPr>
          <w:rFonts w:ascii="Times New Roman" w:hAnsi="Times New Roman" w:cs="Times New Roman"/>
        </w:rPr>
        <w:t xml:space="preserve">posiadanie nieposzlakowanej opinii, </w:t>
      </w:r>
    </w:p>
    <w:p w14:paraId="7E628597" w14:textId="01B902BD" w:rsidR="00C203A4" w:rsidRPr="00AA3A0F" w:rsidRDefault="00C203A4" w:rsidP="00903E19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>-</w:t>
      </w:r>
      <w:r w:rsidRPr="00AA3A0F">
        <w:rPr>
          <w:rFonts w:ascii="Times New Roman" w:hAnsi="Times New Roman" w:cs="Times New Roman"/>
          <w:color w:val="FF0000"/>
        </w:rPr>
        <w:t xml:space="preserve"> </w:t>
      </w:r>
      <w:r w:rsidRPr="00AA3A0F">
        <w:rPr>
          <w:rFonts w:ascii="Times New Roman" w:hAnsi="Times New Roman" w:cs="Times New Roman"/>
        </w:rPr>
        <w:t>stan zdrowia pozwalający na zatrudnienie na określonym stanowisku,</w:t>
      </w:r>
    </w:p>
    <w:p w14:paraId="31AAC814" w14:textId="4A4C77DC" w:rsidR="00C203A4" w:rsidRPr="00AA3A0F" w:rsidRDefault="00C203A4" w:rsidP="00903E19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posiadanie kwalifikacji zawodowych wymaganych do wykonywania pracy na tym stanowisku,  </w:t>
      </w:r>
    </w:p>
    <w:p w14:paraId="729F1A9F" w14:textId="4A11870D" w:rsidR="001D06DC" w:rsidRPr="00AA3A0F" w:rsidRDefault="001D06DC" w:rsidP="00903E19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>-</w:t>
      </w:r>
      <w:r w:rsidR="00AA3A0F">
        <w:rPr>
          <w:rFonts w:ascii="Times New Roman" w:hAnsi="Times New Roman" w:cs="Times New Roman"/>
        </w:rPr>
        <w:t xml:space="preserve"> </w:t>
      </w:r>
      <w:r w:rsidRPr="00AA3A0F">
        <w:rPr>
          <w:rFonts w:ascii="Times New Roman" w:hAnsi="Times New Roman" w:cs="Times New Roman"/>
        </w:rPr>
        <w:t>spełnienie jednego z poniższych warunków:</w:t>
      </w:r>
    </w:p>
    <w:p w14:paraId="74C7566A" w14:textId="5FAB88AD" w:rsidR="00F86FC5" w:rsidRPr="001257F4" w:rsidRDefault="001D06DC" w:rsidP="001D06DC">
      <w:pPr>
        <w:spacing w:after="150" w:line="268" w:lineRule="auto"/>
        <w:ind w:left="567"/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>a)</w:t>
      </w:r>
      <w:r w:rsidR="00594BE2" w:rsidRPr="00AA3A0F">
        <w:rPr>
          <w:rFonts w:ascii="Times New Roman" w:hAnsi="Times New Roman" w:cs="Times New Roman"/>
        </w:rPr>
        <w:t xml:space="preserve"> </w:t>
      </w:r>
      <w:r w:rsidR="00F86FC5" w:rsidRPr="001257F4">
        <w:rPr>
          <w:rFonts w:ascii="Times New Roman" w:hAnsi="Times New Roman" w:cs="Times New Roman"/>
        </w:rPr>
        <w:t xml:space="preserve">ukończone ekonomiczne jednolite studia magisterskie, ekonomiczne wyższe studia zawodowe, uzupełniające ekonomiczne studia magisterskie lub ekonomiczne studia podyplomowe </w:t>
      </w:r>
      <w:r w:rsidRPr="001257F4">
        <w:rPr>
          <w:rFonts w:ascii="Times New Roman" w:hAnsi="Times New Roman" w:cs="Times New Roman"/>
        </w:rPr>
        <w:br/>
      </w:r>
      <w:r w:rsidR="00F86FC5" w:rsidRPr="001257F4">
        <w:rPr>
          <w:rFonts w:ascii="Times New Roman" w:hAnsi="Times New Roman" w:cs="Times New Roman"/>
        </w:rPr>
        <w:t xml:space="preserve">i posiadanie co najmniej 3 -letniej praktyki w księgowości, </w:t>
      </w:r>
    </w:p>
    <w:p w14:paraId="1E4B0EA8" w14:textId="514262F5" w:rsidR="00F86FC5" w:rsidRPr="001257F4" w:rsidRDefault="001D06DC" w:rsidP="001D06DC">
      <w:pPr>
        <w:spacing w:after="126" w:line="268" w:lineRule="auto"/>
        <w:ind w:left="567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b)</w:t>
      </w:r>
      <w:r w:rsidR="00594BE2" w:rsidRPr="001257F4">
        <w:rPr>
          <w:rFonts w:ascii="Times New Roman" w:hAnsi="Times New Roman" w:cs="Times New Roman"/>
        </w:rPr>
        <w:t xml:space="preserve"> </w:t>
      </w:r>
      <w:r w:rsidR="00F86FC5" w:rsidRPr="001257F4">
        <w:rPr>
          <w:rFonts w:ascii="Times New Roman" w:hAnsi="Times New Roman" w:cs="Times New Roman"/>
        </w:rPr>
        <w:t xml:space="preserve">ukończona średnia, policealna lub pomaturalna szkoła ekonomiczna i posiadanie co najmniej 6 -letniej praktyki w księgowości, </w:t>
      </w:r>
    </w:p>
    <w:p w14:paraId="407DF71B" w14:textId="474F5020" w:rsidR="00F86FC5" w:rsidRPr="001257F4" w:rsidRDefault="001D06DC" w:rsidP="001D06DC">
      <w:pPr>
        <w:spacing w:after="150" w:line="268" w:lineRule="auto"/>
        <w:ind w:left="567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c)</w:t>
      </w:r>
      <w:r w:rsidR="00594BE2" w:rsidRPr="001257F4">
        <w:rPr>
          <w:rFonts w:ascii="Times New Roman" w:hAnsi="Times New Roman" w:cs="Times New Roman"/>
        </w:rPr>
        <w:t xml:space="preserve"> </w:t>
      </w:r>
      <w:r w:rsidR="00F86FC5" w:rsidRPr="001257F4">
        <w:rPr>
          <w:rFonts w:ascii="Times New Roman" w:hAnsi="Times New Roman" w:cs="Times New Roman"/>
        </w:rPr>
        <w:t xml:space="preserve">wpis do rejestru biegłych rewidentów na podstawie odrębnych przepisów, </w:t>
      </w:r>
    </w:p>
    <w:p w14:paraId="3B7DA9DD" w14:textId="649C6A6B" w:rsidR="00F86FC5" w:rsidRPr="00AA3A0F" w:rsidRDefault="001D06DC" w:rsidP="001D06DC">
      <w:pPr>
        <w:spacing w:after="121" w:line="268" w:lineRule="auto"/>
        <w:ind w:left="567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lastRenderedPageBreak/>
        <w:t>d)</w:t>
      </w:r>
      <w:r w:rsidR="00594BE2" w:rsidRPr="001257F4">
        <w:rPr>
          <w:rFonts w:ascii="Times New Roman" w:hAnsi="Times New Roman" w:cs="Times New Roman"/>
        </w:rPr>
        <w:t xml:space="preserve"> </w:t>
      </w:r>
      <w:r w:rsidR="00F86FC5" w:rsidRPr="001257F4">
        <w:rPr>
          <w:rFonts w:ascii="Times New Roman" w:hAnsi="Times New Roman" w:cs="Times New Roman"/>
        </w:rPr>
        <w:t>posiadanie certyfikatu księgowego uprawniającego do usługowego prowadzenia ksiąg rachunkowych albo świadectwa kwalifikacyjnego uprawniającego do usługowego prowadzenia ksiąg rachunkowych, wydane na podstawie odrębnych przepisów,</w:t>
      </w:r>
      <w:r w:rsidR="00F86FC5" w:rsidRPr="00AA3A0F">
        <w:rPr>
          <w:rFonts w:ascii="Times New Roman" w:hAnsi="Times New Roman" w:cs="Times New Roman"/>
        </w:rPr>
        <w:t xml:space="preserve"> </w:t>
      </w:r>
    </w:p>
    <w:p w14:paraId="4D8083F9" w14:textId="6ED88C4B" w:rsidR="00903E19" w:rsidRPr="00AA3A0F" w:rsidRDefault="00903E19" w:rsidP="00903E19">
      <w:pPr>
        <w:jc w:val="both"/>
        <w:rPr>
          <w:rFonts w:ascii="Times New Roman" w:hAnsi="Times New Roman" w:cs="Times New Roman"/>
          <w:b/>
          <w:bCs/>
          <w:i/>
        </w:rPr>
      </w:pPr>
      <w:r w:rsidRPr="00AA3A0F">
        <w:rPr>
          <w:rFonts w:ascii="Times New Roman" w:hAnsi="Times New Roman" w:cs="Times New Roman"/>
          <w:b/>
          <w:bCs/>
          <w:i/>
        </w:rPr>
        <w:t>b. Wymagania dodatkowe:</w:t>
      </w:r>
    </w:p>
    <w:p w14:paraId="4B191E1A" w14:textId="7291894A" w:rsidR="00C531AD" w:rsidRPr="00AA3A0F" w:rsidRDefault="001D06DC" w:rsidP="001D06DC">
      <w:pPr>
        <w:spacing w:after="150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doświadczenie zawodowe w zakresie prowadzenia gospodarki finansowej i księgowości w jednostkach organizacyjnych sektora finansów publicznych, mile widziane doświadczenie w jednostkach pomocy społecznej, </w:t>
      </w:r>
    </w:p>
    <w:p w14:paraId="1DA4B28D" w14:textId="66DA0828" w:rsidR="00C531AD" w:rsidRPr="00AA3A0F" w:rsidRDefault="001D06DC" w:rsidP="001D06DC">
      <w:pPr>
        <w:spacing w:after="150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doświadczenie w rozliczaniu podatku VAT, </w:t>
      </w:r>
    </w:p>
    <w:p w14:paraId="5533D222" w14:textId="59132728" w:rsidR="001D06DC" w:rsidRPr="00AA3A0F" w:rsidRDefault="001D06DC" w:rsidP="001D06DC">
      <w:pPr>
        <w:spacing w:after="150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dobra znajomość aktów prawnych związanych z funkcjonowaniem jednostek sektora finansów publicznych, przepisów niezbędnych do pracy na zajmowanym stanowisku, w szczególności z zakresu: rachunkowości budżetowej w jednostkach pomocy społecznej ustawy o finansach publicznych, ustawy </w:t>
      </w:r>
      <w:r w:rsidRPr="00AA3A0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o rachunkowości, ustawy o klasyfikacji budżetowej, ustawy o podatku od towaru i usług, ustawy </w:t>
      </w:r>
      <w:r w:rsidRPr="00AA3A0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o samorządzie powiatowym, ustawy o pomocy społecznej, zamówień publicznych, ustawy </w:t>
      </w:r>
      <w:r w:rsidR="005D422D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o pracownikach samorządowych, podatku dochodowego od osób fizycznych, ustawy o systemie ubezpieczeń społecznych, kodeksu pracy, przepisów dotyczących ochrony danych, </w:t>
      </w:r>
    </w:p>
    <w:p w14:paraId="27476ED7" w14:textId="2618F5B4" w:rsidR="00C531AD" w:rsidRPr="00AA3A0F" w:rsidRDefault="001D06DC" w:rsidP="001D06DC">
      <w:pPr>
        <w:spacing w:after="150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sprawna umiejętność obsługi komputera, Internetu i urządzeń biurowych, programów księgowych                      i kadrowych, programów </w:t>
      </w:r>
      <w:r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VULCAN, </w:t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CAS, EPUAP, oprogramowania pakietu MS Office (Word, Excel), </w:t>
      </w:r>
    </w:p>
    <w:p w14:paraId="5AF4B825" w14:textId="1D76C847" w:rsidR="00903E19" w:rsidRPr="00AA3A0F" w:rsidRDefault="001D06DC" w:rsidP="001D06DC">
      <w:pPr>
        <w:spacing w:after="150" w:line="268" w:lineRule="auto"/>
        <w:jc w:val="both"/>
        <w:rPr>
          <w:rFonts w:ascii="Times New Roman" w:hAnsi="Times New Roman" w:cs="Times New Roman"/>
        </w:rPr>
      </w:pPr>
      <w:r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predyspozycje osobowościowe: </w:t>
      </w:r>
      <w:r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komunikatywność, odpowiedzialność, </w:t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>rzetelność, sumienność, obowiązkowość, dyspozycyjność, odpowiedzialność, samodzielność, umiejętność sprawnej organizacji pracy i działania, komunikatywność, umiejętność pracy</w:t>
      </w:r>
      <w:r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w zespole, umiejętność interpretacji </w:t>
      </w:r>
      <w:r w:rsidR="00AA3A0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>i stosowania przepisów, umiejętne zarządzanie zasobami, umiejętność radzenia sobie w sytuacjach kryzysowych, odporność na stres, umiejętności analityczne i planistyczne, kierowanie się zasadami etyki zawodowej</w:t>
      </w:r>
      <w:r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903E19" w:rsidRPr="00AA3A0F">
        <w:rPr>
          <w:rFonts w:ascii="Times New Roman" w:hAnsi="Times New Roman" w:cs="Times New Roman"/>
        </w:rPr>
        <w:t>wysoka kultura osobista.</w:t>
      </w:r>
    </w:p>
    <w:p w14:paraId="7DF19AB5" w14:textId="77777777" w:rsidR="003703FC" w:rsidRDefault="003703FC" w:rsidP="00903E19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303B8113" w14:textId="52AE25EB" w:rsidR="00903E19" w:rsidRPr="00AA3A0F" w:rsidRDefault="00903E19" w:rsidP="00903E1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A3A0F">
        <w:rPr>
          <w:rFonts w:ascii="Times New Roman" w:hAnsi="Times New Roman" w:cs="Times New Roman"/>
          <w:b/>
          <w:bCs/>
          <w:u w:val="single"/>
        </w:rPr>
        <w:t>Zakres wykonywanych zadań na stanowisku:</w:t>
      </w:r>
    </w:p>
    <w:p w14:paraId="46FCE4A5" w14:textId="690E1A34" w:rsidR="00C531AD" w:rsidRPr="00956C36" w:rsidRDefault="00956C36" w:rsidP="00956C36">
      <w:pPr>
        <w:spacing w:after="150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>rowadzenie gospodarki finansowej i rachunkowości jednostki, zgodnie z obowiązującymi przepisami  i zasadami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6EDC5977" w14:textId="31203F1D" w:rsidR="00C531AD" w:rsidRPr="00956C36" w:rsidRDefault="00956C36" w:rsidP="00956C36">
      <w:pPr>
        <w:spacing w:after="150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w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>ykonywanie dyspozycji środkami pieniężnymi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16612E08" w14:textId="7B686DA3" w:rsidR="00C531AD" w:rsidRPr="00956C36" w:rsidRDefault="00956C36" w:rsidP="00956C36">
      <w:pPr>
        <w:spacing w:after="150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d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 xml:space="preserve">okonywanie kontroli: </w:t>
      </w:r>
    </w:p>
    <w:p w14:paraId="292FAFDD" w14:textId="390D6A27" w:rsidR="00C531AD" w:rsidRPr="00956C36" w:rsidRDefault="003703FC" w:rsidP="003703FC">
      <w:pPr>
        <w:spacing w:after="150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-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 xml:space="preserve">zgodności operacji gospodarczych i finansowych z planem finansowym, </w:t>
      </w:r>
    </w:p>
    <w:p w14:paraId="257A8BA7" w14:textId="4E7F2C2A" w:rsidR="00C531AD" w:rsidRPr="00956C36" w:rsidRDefault="003703FC" w:rsidP="003703FC">
      <w:pPr>
        <w:spacing w:after="150" w:line="268" w:lineRule="auto"/>
        <w:ind w:left="2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-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>kompletności i rzetelności dokumentów dotyczących operacji gospodarczych</w:t>
      </w:r>
      <w:r w:rsidR="0067735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>i finansowych</w:t>
      </w:r>
      <w:r w:rsidR="00956C36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94C3B64" w14:textId="68353FCF" w:rsidR="00C531AD" w:rsidRPr="00956C36" w:rsidRDefault="00956C36" w:rsidP="00C531AD">
      <w:pPr>
        <w:spacing w:after="150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s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 xml:space="preserve">porządzanie sprawozdań budżetowych i finansowych oraz innych wymaganych przepisami prawa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>i ich terminowe przekazywanie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C8F4E3C" w14:textId="4CDD991A" w:rsidR="00C531AD" w:rsidRPr="00956C36" w:rsidRDefault="00956C36" w:rsidP="00C531AD">
      <w:pPr>
        <w:spacing w:after="150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>rowadzenie rozliczeń i sprawozdawczości podatku VAT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10B924A6" w14:textId="0332DB58" w:rsidR="00C531AD" w:rsidRPr="00956C36" w:rsidRDefault="00956C36" w:rsidP="00C531AD">
      <w:pPr>
        <w:spacing w:after="110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s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>porządzaniu planów dochodów i wydatków budżetowych i ich bieżąca analiza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9BFA768" w14:textId="094B4522" w:rsidR="00C531AD" w:rsidRPr="00956C36" w:rsidRDefault="00956C36" w:rsidP="00956C36">
      <w:pPr>
        <w:spacing w:after="150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>rzestrzeganie dyscypliny finansów publicznych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388615FA" w14:textId="688DF22E" w:rsidR="00C531AD" w:rsidRPr="00956C36" w:rsidRDefault="00956C36" w:rsidP="00956C36">
      <w:pPr>
        <w:spacing w:after="150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>rowadzenie ewidencji i rozliczeń podatkowych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0B05DF75" w14:textId="789775D4" w:rsidR="00C531AD" w:rsidRPr="00956C36" w:rsidRDefault="00956C36" w:rsidP="00956C36">
      <w:pPr>
        <w:spacing w:after="109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o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 xml:space="preserve">pracowywanie projektów przepisów wewnętrznych wydawanych przez </w:t>
      </w:r>
      <w:r w:rsidR="003703FC">
        <w:rPr>
          <w:rFonts w:ascii="Times New Roman" w:eastAsia="Times New Roman" w:hAnsi="Times New Roman" w:cs="Times New Roman"/>
          <w:color w:val="000000"/>
          <w:lang w:eastAsia="pl-PL"/>
        </w:rPr>
        <w:t>Dyrektor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 xml:space="preserve">a, dotyczących prowadzenia rachunkowości, zakładowego planu kont, obiegu dokumentów, zasad przeprowadzania 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inwentaryzacji i innych procedur wynikających z konieczności właściwego funkcjonowania jednostki oraz ich aktualizowanie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1B62E9C0" w14:textId="26E545CB" w:rsidR="00C531AD" w:rsidRPr="00956C36" w:rsidRDefault="00956C36" w:rsidP="00956C36">
      <w:pPr>
        <w:spacing w:after="150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 xml:space="preserve">rowadzenie ewidencji środków trwałych i wyposażenia, naliczanie amortyzacji, rozliczanie inwentaryzacji, majątku rzeczowego jednostki, </w:t>
      </w:r>
    </w:p>
    <w:p w14:paraId="20771B66" w14:textId="1595C1C7" w:rsidR="00C531AD" w:rsidRPr="00956C36" w:rsidRDefault="00956C36" w:rsidP="00956C36">
      <w:pPr>
        <w:spacing w:after="150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r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>ozliczanie odpłatności za pobyt uczestników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1462E77B" w14:textId="3D6A7915" w:rsidR="00C531AD" w:rsidRPr="00956C36" w:rsidRDefault="00956C36" w:rsidP="00956C36">
      <w:pPr>
        <w:spacing w:after="110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w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>indykacja roszczeń i należności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315721D7" w14:textId="754D6150" w:rsidR="00C531AD" w:rsidRPr="00956C36" w:rsidRDefault="00956C36" w:rsidP="00956C36">
      <w:pPr>
        <w:spacing w:after="150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w</w:t>
      </w:r>
      <w:r w:rsidR="00C531AD" w:rsidRPr="00956C36">
        <w:rPr>
          <w:rFonts w:ascii="Times New Roman" w:eastAsia="Times New Roman" w:hAnsi="Times New Roman" w:cs="Times New Roman"/>
          <w:color w:val="000000"/>
          <w:lang w:eastAsia="pl-PL"/>
        </w:rPr>
        <w:t>spółpraca ze Skarbnikiem Miasta.</w:t>
      </w:r>
    </w:p>
    <w:p w14:paraId="67D08AEC" w14:textId="604562B4" w:rsidR="008F0047" w:rsidRPr="00AA3A0F" w:rsidRDefault="008F0047" w:rsidP="008F0047">
      <w:pPr>
        <w:rPr>
          <w:rFonts w:ascii="Times New Roman" w:hAnsi="Times New Roman" w:cs="Times New Roman"/>
          <w:b/>
          <w:bCs/>
          <w:u w:val="single"/>
        </w:rPr>
      </w:pPr>
      <w:r w:rsidRPr="00AA3A0F">
        <w:rPr>
          <w:rFonts w:ascii="Times New Roman" w:hAnsi="Times New Roman" w:cs="Times New Roman"/>
          <w:b/>
          <w:bCs/>
          <w:u w:val="single"/>
        </w:rPr>
        <w:t>Warunki pracy i płacy:</w:t>
      </w:r>
    </w:p>
    <w:p w14:paraId="466E6E54" w14:textId="2C7F1349" w:rsidR="008F0047" w:rsidRPr="00AA3A0F" w:rsidRDefault="008F0047" w:rsidP="008F0047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wymiar czasu pracy: </w:t>
      </w:r>
      <w:r w:rsidR="00221397" w:rsidRPr="00AA3A0F">
        <w:rPr>
          <w:rFonts w:ascii="Times New Roman" w:hAnsi="Times New Roman" w:cs="Times New Roman"/>
        </w:rPr>
        <w:t xml:space="preserve">1 </w:t>
      </w:r>
      <w:r w:rsidRPr="00AA3A0F">
        <w:rPr>
          <w:rFonts w:ascii="Times New Roman" w:hAnsi="Times New Roman" w:cs="Times New Roman"/>
        </w:rPr>
        <w:t xml:space="preserve">etat, </w:t>
      </w:r>
    </w:p>
    <w:p w14:paraId="22139137" w14:textId="7DF9DAD7" w:rsidR="001D06DC" w:rsidRPr="00AA3A0F" w:rsidRDefault="001D06DC" w:rsidP="008F0047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>40 godzin tygodniowo (w przypadku osób niepełnosprawnych zgodnie z odrębnymi przepisami)</w:t>
      </w:r>
      <w:r w:rsidR="00C5664E">
        <w:rPr>
          <w:rFonts w:ascii="Times New Roman" w:hAnsi="Times New Roman" w:cs="Times New Roman"/>
        </w:rPr>
        <w:t>,</w:t>
      </w:r>
    </w:p>
    <w:p w14:paraId="158B6A41" w14:textId="349B39F7" w:rsidR="008F0047" w:rsidRPr="00AA3A0F" w:rsidRDefault="008F0047" w:rsidP="008F0047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>wynagrodzenie zasadnicze oraz inne dodatki zgodnie z obowiązującym Regulaminem Wynagradzania w Domu Pomocy Społecznej w Zielonej Górze</w:t>
      </w:r>
      <w:r w:rsidR="00C5664E">
        <w:rPr>
          <w:rFonts w:ascii="Times New Roman" w:hAnsi="Times New Roman" w:cs="Times New Roman"/>
        </w:rPr>
        <w:t>.</w:t>
      </w:r>
    </w:p>
    <w:p w14:paraId="2077FC02" w14:textId="30E20B08" w:rsidR="008F0047" w:rsidRPr="00AA3A0F" w:rsidRDefault="008F0047" w:rsidP="008F0047">
      <w:pPr>
        <w:rPr>
          <w:rFonts w:ascii="Times New Roman" w:hAnsi="Times New Roman" w:cs="Times New Roman"/>
          <w:b/>
          <w:bCs/>
          <w:u w:val="single"/>
        </w:rPr>
      </w:pPr>
      <w:r w:rsidRPr="00AA3A0F">
        <w:rPr>
          <w:rFonts w:ascii="Times New Roman" w:hAnsi="Times New Roman" w:cs="Times New Roman"/>
          <w:b/>
          <w:bCs/>
          <w:u w:val="single"/>
        </w:rPr>
        <w:t>Wskaźnik zatrudnienia niepełnosprawnych:</w:t>
      </w:r>
    </w:p>
    <w:p w14:paraId="765E9DEB" w14:textId="3AC92EF1" w:rsidR="008F0047" w:rsidRPr="00AA3A0F" w:rsidRDefault="008F0047" w:rsidP="008F0047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>W miesiącu poprzedzającym datę upublicznienia ogłoszenia wskaźnik zatrudnienia osób niepełnosprawnych w Domu Pomocy Społecznej w Zielonej Górze, w rozumieniu przepisów o</w:t>
      </w:r>
      <w:r w:rsidR="00C5664E">
        <w:rPr>
          <w:rFonts w:ascii="Times New Roman" w:hAnsi="Times New Roman" w:cs="Times New Roman"/>
        </w:rPr>
        <w:t xml:space="preserve"> </w:t>
      </w:r>
      <w:r w:rsidRPr="00AA3A0F">
        <w:rPr>
          <w:rFonts w:ascii="Times New Roman" w:hAnsi="Times New Roman" w:cs="Times New Roman"/>
        </w:rPr>
        <w:t>rehabilitacji zawodowej i społecznej oraz zatrudnieniu osób niepełnosprawnych</w:t>
      </w:r>
      <w:r w:rsidRPr="005174FA">
        <w:rPr>
          <w:rFonts w:ascii="Times New Roman" w:hAnsi="Times New Roman" w:cs="Times New Roman"/>
        </w:rPr>
        <w:t>, wynosi</w:t>
      </w:r>
      <w:r w:rsidR="00C5664E">
        <w:rPr>
          <w:rFonts w:ascii="Times New Roman" w:hAnsi="Times New Roman" w:cs="Times New Roman"/>
        </w:rPr>
        <w:t>ł</w:t>
      </w:r>
      <w:r w:rsidRPr="005174FA">
        <w:rPr>
          <w:rFonts w:ascii="Times New Roman" w:hAnsi="Times New Roman" w:cs="Times New Roman"/>
        </w:rPr>
        <w:t xml:space="preserve"> co najmniej 6%</w:t>
      </w:r>
      <w:r w:rsidR="00C5664E">
        <w:rPr>
          <w:rFonts w:ascii="Times New Roman" w:hAnsi="Times New Roman" w:cs="Times New Roman"/>
        </w:rPr>
        <w:t>.</w:t>
      </w:r>
    </w:p>
    <w:p w14:paraId="10342277" w14:textId="77777777" w:rsidR="008F0047" w:rsidRPr="00AA3A0F" w:rsidRDefault="008F0047" w:rsidP="008F0047">
      <w:pPr>
        <w:rPr>
          <w:rFonts w:ascii="Times New Roman" w:hAnsi="Times New Roman" w:cs="Times New Roman"/>
          <w:b/>
          <w:bCs/>
          <w:u w:val="single"/>
        </w:rPr>
      </w:pPr>
      <w:r w:rsidRPr="00AA3A0F">
        <w:rPr>
          <w:rFonts w:ascii="Times New Roman" w:hAnsi="Times New Roman" w:cs="Times New Roman"/>
          <w:b/>
          <w:bCs/>
          <w:u w:val="single"/>
        </w:rPr>
        <w:t>Wymagane dokumenty:</w:t>
      </w:r>
    </w:p>
    <w:p w14:paraId="3B1ADF09" w14:textId="1DDBE15C" w:rsidR="008F0047" w:rsidRDefault="00C531AD" w:rsidP="00AA3A0F">
      <w:pPr>
        <w:spacing w:after="50" w:line="276" w:lineRule="auto"/>
        <w:ind w:left="-5"/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8F0047" w:rsidRPr="00AA3A0F">
        <w:rPr>
          <w:rFonts w:ascii="Times New Roman" w:hAnsi="Times New Roman" w:cs="Times New Roman"/>
        </w:rPr>
        <w:t xml:space="preserve">CV wraz ze zgodą </w:t>
      </w:r>
      <w:r w:rsidRPr="00AA3A0F">
        <w:rPr>
          <w:rFonts w:ascii="Times New Roman" w:hAnsi="Times New Roman" w:cs="Times New Roman"/>
        </w:rPr>
        <w:t xml:space="preserve">podpisaną własnoręcznie </w:t>
      </w:r>
      <w:r w:rsidR="008F0047" w:rsidRPr="00AA3A0F">
        <w:rPr>
          <w:rFonts w:ascii="Times New Roman" w:hAnsi="Times New Roman" w:cs="Times New Roman"/>
        </w:rPr>
        <w:t>na przetwarzanie danych osobowych zawartych w ofercie pracy do celów danej rekrutacji</w:t>
      </w:r>
      <w:r w:rsidRPr="00AA3A0F">
        <w:rPr>
          <w:rFonts w:ascii="Times New Roman" w:hAnsi="Times New Roman" w:cs="Times New Roman"/>
        </w:rPr>
        <w:t xml:space="preserve">: </w:t>
      </w:r>
      <w:r w:rsidRPr="00AA3A0F">
        <w:rPr>
          <w:rFonts w:ascii="Times New Roman" w:eastAsia="Times New Roman" w:hAnsi="Times New Roman" w:cs="Times New Roman"/>
          <w:lang w:eastAsia="pl-PL"/>
        </w:rPr>
        <w:t xml:space="preserve">„Wyrażam zgodę na przetwarzanie moich danych osobowych przez Dom Pomocy Społecznej w Zielonej Górze dla potrzeb rekrutacji na stanowisko głównego księgowego (zgodnie z art. 6 ust.1 lit a Rozporządzenia Parlamentu Europejskiego i Rady (UE) 2016/679 z dnia </w:t>
      </w:r>
      <w:r w:rsidR="00AA3A0F" w:rsidRPr="00AA3A0F">
        <w:rPr>
          <w:rFonts w:ascii="Times New Roman" w:eastAsia="Times New Roman" w:hAnsi="Times New Roman" w:cs="Times New Roman"/>
          <w:lang w:eastAsia="pl-PL"/>
        </w:rPr>
        <w:t xml:space="preserve">27 kwietnia </w:t>
      </w:r>
      <w:r w:rsidRPr="00AA3A0F">
        <w:rPr>
          <w:rFonts w:ascii="Times New Roman" w:eastAsia="Times New Roman" w:hAnsi="Times New Roman" w:cs="Times New Roman"/>
          <w:lang w:eastAsia="pl-PL"/>
        </w:rPr>
        <w:t>20</w:t>
      </w:r>
      <w:r w:rsidR="00AA3A0F" w:rsidRPr="00AA3A0F">
        <w:rPr>
          <w:rFonts w:ascii="Times New Roman" w:eastAsia="Times New Roman" w:hAnsi="Times New Roman" w:cs="Times New Roman"/>
          <w:lang w:eastAsia="pl-PL"/>
        </w:rPr>
        <w:t>1</w:t>
      </w:r>
      <w:r w:rsidRPr="00AA3A0F">
        <w:rPr>
          <w:rFonts w:ascii="Times New Roman" w:eastAsia="Times New Roman" w:hAnsi="Times New Roman" w:cs="Times New Roman"/>
          <w:lang w:eastAsia="pl-PL"/>
        </w:rPr>
        <w:t xml:space="preserve">6r. W sprawie ochrony osób fizycznych w związku z przetwarzaniem danych osobowych i w sprawie swobodnego przepływu takich danych oraz uchylenia dyrektywy 95/46/WE (ogólnego rozporządzenia o ochronie danych).”  </w:t>
      </w:r>
      <w:r w:rsidR="008F0047" w:rsidRPr="00AA3A0F">
        <w:rPr>
          <w:rFonts w:ascii="Times New Roman" w:hAnsi="Times New Roman" w:cs="Times New Roman"/>
        </w:rPr>
        <w:t xml:space="preserve"> </w:t>
      </w:r>
    </w:p>
    <w:p w14:paraId="176158FF" w14:textId="77777777" w:rsidR="00440CFD" w:rsidRPr="00AA3A0F" w:rsidRDefault="00440CFD" w:rsidP="00AA3A0F">
      <w:pPr>
        <w:spacing w:after="50" w:line="276" w:lineRule="auto"/>
        <w:ind w:left="-5"/>
        <w:jc w:val="both"/>
        <w:rPr>
          <w:rFonts w:ascii="Times New Roman" w:hAnsi="Times New Roman" w:cs="Times New Roman"/>
        </w:rPr>
      </w:pPr>
    </w:p>
    <w:p w14:paraId="10EB31C4" w14:textId="144597B3" w:rsidR="008F0047" w:rsidRPr="00AA3A0F" w:rsidRDefault="00C531AD" w:rsidP="00AA3A0F">
      <w:pPr>
        <w:spacing w:line="276" w:lineRule="auto"/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8F0047" w:rsidRPr="00AA3A0F">
        <w:rPr>
          <w:rFonts w:ascii="Times New Roman" w:hAnsi="Times New Roman" w:cs="Times New Roman"/>
        </w:rPr>
        <w:t>list motywacyjny,</w:t>
      </w:r>
    </w:p>
    <w:p w14:paraId="6718789C" w14:textId="0EA5C50D" w:rsidR="00C531AD" w:rsidRPr="00AA3A0F" w:rsidRDefault="00C531AD" w:rsidP="008F0047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8F0047" w:rsidRPr="00AA3A0F">
        <w:rPr>
          <w:rFonts w:ascii="Times New Roman" w:hAnsi="Times New Roman" w:cs="Times New Roman"/>
        </w:rPr>
        <w:t xml:space="preserve">kserokopie dokumentów potwierdzających </w:t>
      </w:r>
      <w:r w:rsidRPr="00AA3A0F">
        <w:rPr>
          <w:rFonts w:ascii="Times New Roman" w:hAnsi="Times New Roman" w:cs="Times New Roman"/>
        </w:rPr>
        <w:t xml:space="preserve">posiadane </w:t>
      </w:r>
      <w:r w:rsidR="008F0047" w:rsidRPr="00AA3A0F">
        <w:rPr>
          <w:rFonts w:ascii="Times New Roman" w:hAnsi="Times New Roman" w:cs="Times New Roman"/>
        </w:rPr>
        <w:t>wykształcenie</w:t>
      </w:r>
      <w:r w:rsidR="00AA3A0F" w:rsidRPr="00AA3A0F">
        <w:rPr>
          <w:rFonts w:ascii="Times New Roman" w:hAnsi="Times New Roman" w:cs="Times New Roman"/>
        </w:rPr>
        <w:t xml:space="preserve">, </w:t>
      </w:r>
      <w:r w:rsidRPr="00AA3A0F">
        <w:rPr>
          <w:rFonts w:ascii="Times New Roman" w:hAnsi="Times New Roman" w:cs="Times New Roman"/>
        </w:rPr>
        <w:t xml:space="preserve">kwalifikacje i umiejętności </w:t>
      </w:r>
      <w:r w:rsidR="00AA3A0F">
        <w:rPr>
          <w:rFonts w:ascii="Times New Roman" w:hAnsi="Times New Roman" w:cs="Times New Roman"/>
        </w:rPr>
        <w:br/>
      </w:r>
      <w:r w:rsidRPr="00AA3A0F">
        <w:rPr>
          <w:rFonts w:ascii="Times New Roman" w:hAnsi="Times New Roman" w:cs="Times New Roman"/>
        </w:rPr>
        <w:t xml:space="preserve">(np. o ukończonych kursach, szkoleniach itp. </w:t>
      </w:r>
      <w:r w:rsidR="00AA3A0F">
        <w:rPr>
          <w:rFonts w:ascii="Times New Roman" w:hAnsi="Times New Roman" w:cs="Times New Roman"/>
        </w:rPr>
        <w:t xml:space="preserve">) </w:t>
      </w:r>
      <w:r w:rsidRPr="00AA3A0F">
        <w:rPr>
          <w:rFonts w:ascii="Times New Roman" w:hAnsi="Times New Roman" w:cs="Times New Roman"/>
        </w:rPr>
        <w:t>do zajmowania stanowiska,</w:t>
      </w:r>
    </w:p>
    <w:p w14:paraId="4F84DD46" w14:textId="7BA8A01F" w:rsidR="00C531AD" w:rsidRPr="00AA3A0F" w:rsidRDefault="00AA3A0F" w:rsidP="008F00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2B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C531AD" w:rsidRPr="00AA3A0F">
        <w:rPr>
          <w:rFonts w:ascii="Times New Roman" w:hAnsi="Times New Roman" w:cs="Times New Roman"/>
        </w:rPr>
        <w:t>serokopie świadectw pracy potwierdzających okresy zatrudnienia lub innych dokumentów, zaświadczeń potwierdzających staż pracy i doświadczenie zawodowe, oświadczenie kandydata o stażu pracy w przypadku trwającego stosunku pracy</w:t>
      </w:r>
      <w:r w:rsidR="007A0976">
        <w:rPr>
          <w:rFonts w:ascii="Times New Roman" w:hAnsi="Times New Roman" w:cs="Times New Roman"/>
        </w:rPr>
        <w:t>,</w:t>
      </w:r>
    </w:p>
    <w:p w14:paraId="02826CE1" w14:textId="6CA6D21A" w:rsidR="00C531AD" w:rsidRPr="00AA3A0F" w:rsidRDefault="00C531AD" w:rsidP="00C531AD">
      <w:pPr>
        <w:spacing w:after="177" w:line="268" w:lineRule="auto"/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kserokopie dokumentu potwierdzającego niepełnosprawność w przypadku kandydata, który zamierza skorzystać z uprawnienia o którym mowa w art. 13 a ust. 2 ustawy z dnia 21 listopada 2008r. </w:t>
      </w:r>
      <w:r w:rsidR="00AA3A0F">
        <w:rPr>
          <w:rFonts w:ascii="Times New Roman" w:hAnsi="Times New Roman" w:cs="Times New Roman"/>
        </w:rPr>
        <w:br/>
      </w:r>
      <w:r w:rsidRPr="00AA3A0F">
        <w:rPr>
          <w:rFonts w:ascii="Times New Roman" w:hAnsi="Times New Roman" w:cs="Times New Roman"/>
        </w:rPr>
        <w:t>o pracownikach samorządowych (tj. Dz. U. z 2019r. poz. 1282)</w:t>
      </w:r>
      <w:r w:rsidR="007A0976">
        <w:rPr>
          <w:rFonts w:ascii="Times New Roman" w:hAnsi="Times New Roman" w:cs="Times New Roman"/>
        </w:rPr>
        <w:t>,</w:t>
      </w:r>
    </w:p>
    <w:p w14:paraId="15820856" w14:textId="698A6F50" w:rsidR="00F009FA" w:rsidRPr="00AA3A0F" w:rsidRDefault="00AA3A0F" w:rsidP="00AA3A0F">
      <w:pPr>
        <w:spacing w:after="179" w:line="268" w:lineRule="auto"/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7A0976">
        <w:rPr>
          <w:rFonts w:ascii="Times New Roman" w:hAnsi="Times New Roman" w:cs="Times New Roman"/>
        </w:rPr>
        <w:t>o</w:t>
      </w:r>
      <w:r w:rsidR="00F009FA" w:rsidRPr="00AA3A0F">
        <w:rPr>
          <w:rFonts w:ascii="Times New Roman" w:hAnsi="Times New Roman" w:cs="Times New Roman"/>
        </w:rPr>
        <w:t>świadczenie kandydata, że nie był skazany prawomocnym wyrokiem sądu za umyślne przestępstwo ścigane  z oskarżenia publicznego lub umyślne przestępstwo skarbowe (kandydat przed zatrudnieniem zobowiązany jest przedłożyć zaświadczenie o niekaralności)</w:t>
      </w:r>
      <w:r w:rsidR="007A0976">
        <w:rPr>
          <w:rFonts w:ascii="Times New Roman" w:hAnsi="Times New Roman" w:cs="Times New Roman"/>
        </w:rPr>
        <w:t>,</w:t>
      </w:r>
    </w:p>
    <w:p w14:paraId="388683AA" w14:textId="617FD650" w:rsidR="00F009FA" w:rsidRDefault="007A0976" w:rsidP="007A0976">
      <w:pPr>
        <w:spacing w:after="186" w:line="268" w:lineRule="auto"/>
        <w:jc w:val="both"/>
      </w:pPr>
      <w:r w:rsidRPr="007A0976">
        <w:rPr>
          <w:rFonts w:ascii="Times New Roman" w:hAnsi="Times New Roman" w:cs="Times New Roman"/>
        </w:rPr>
        <w:t>- o</w:t>
      </w:r>
      <w:r w:rsidR="00F009FA" w:rsidRPr="007A0976">
        <w:rPr>
          <w:rFonts w:ascii="Times New Roman" w:hAnsi="Times New Roman" w:cs="Times New Roman"/>
        </w:rPr>
        <w:t>świadczenie kandydata, że ma pełną zdolność do czynności prawnych i że korzysta z pełni praw publicznych</w:t>
      </w:r>
      <w:r>
        <w:t xml:space="preserve">, </w:t>
      </w:r>
    </w:p>
    <w:p w14:paraId="1B75E1FC" w14:textId="6E45CAE6" w:rsidR="00F009FA" w:rsidRPr="007A0976" w:rsidRDefault="007A0976" w:rsidP="007A0976">
      <w:pPr>
        <w:spacing w:after="186" w:line="268" w:lineRule="auto"/>
        <w:jc w:val="both"/>
        <w:rPr>
          <w:rFonts w:ascii="Times New Roman" w:hAnsi="Times New Roman" w:cs="Times New Roman"/>
        </w:rPr>
      </w:pPr>
      <w:r w:rsidRPr="007A0976">
        <w:rPr>
          <w:rFonts w:ascii="Times New Roman" w:hAnsi="Times New Roman" w:cs="Times New Roman"/>
        </w:rPr>
        <w:lastRenderedPageBreak/>
        <w:t>- o</w:t>
      </w:r>
      <w:r w:rsidR="00F009FA" w:rsidRPr="007A0976">
        <w:rPr>
          <w:rFonts w:ascii="Times New Roman" w:hAnsi="Times New Roman" w:cs="Times New Roman"/>
        </w:rPr>
        <w:t>świadczenie o braku prawomocnego skazania za przestępstwo przeciwko mieniu, przeciwko obrotowi gospodarczemu, przeciwko działalności instytucji państwowych oraz samorządu terytorialnego, przeciwko wiarygodności dokumentów lub za przestępstwo skarbowe</w:t>
      </w:r>
      <w:r>
        <w:rPr>
          <w:rFonts w:ascii="Times New Roman" w:hAnsi="Times New Roman" w:cs="Times New Roman"/>
        </w:rPr>
        <w:t xml:space="preserve">, </w:t>
      </w:r>
    </w:p>
    <w:p w14:paraId="146B3021" w14:textId="3FBA3B2D" w:rsidR="00F009FA" w:rsidRPr="007A0976" w:rsidRDefault="007A0976" w:rsidP="007A0976">
      <w:pPr>
        <w:spacing w:after="180" w:line="268" w:lineRule="auto"/>
        <w:jc w:val="both"/>
        <w:rPr>
          <w:rFonts w:ascii="Times New Roman" w:hAnsi="Times New Roman" w:cs="Times New Roman"/>
        </w:rPr>
      </w:pPr>
      <w:r w:rsidRPr="007A0976">
        <w:rPr>
          <w:rFonts w:ascii="Times New Roman" w:hAnsi="Times New Roman" w:cs="Times New Roman"/>
        </w:rPr>
        <w:t xml:space="preserve">- </w:t>
      </w:r>
      <w:r w:rsidR="00C5664E">
        <w:rPr>
          <w:rFonts w:ascii="Times New Roman" w:hAnsi="Times New Roman" w:cs="Times New Roman"/>
        </w:rPr>
        <w:t>o</w:t>
      </w:r>
      <w:r w:rsidR="00F009FA" w:rsidRPr="007A0976">
        <w:rPr>
          <w:rFonts w:ascii="Times New Roman" w:hAnsi="Times New Roman" w:cs="Times New Roman"/>
        </w:rPr>
        <w:t>świadczenie o niekaralności zakazem pełnienia funkcji związanych z dysponowaniem środkami publicznymi o którym mowa w art. 31 ust. 1 pkt 4 ustawy z dnia 17 grudnia 2004r. o odpowiedzialności za naruszenie dyscypliny finansów publicznych (t.j. Dz. U. z 2019r. poz. 1440 ze zm.)</w:t>
      </w:r>
      <w:r>
        <w:rPr>
          <w:rFonts w:ascii="Times New Roman" w:hAnsi="Times New Roman" w:cs="Times New Roman"/>
        </w:rPr>
        <w:t>,</w:t>
      </w:r>
      <w:r w:rsidR="00F009FA" w:rsidRPr="007A0976">
        <w:rPr>
          <w:rFonts w:ascii="Times New Roman" w:hAnsi="Times New Roman" w:cs="Times New Roman"/>
        </w:rPr>
        <w:t xml:space="preserve"> </w:t>
      </w:r>
    </w:p>
    <w:p w14:paraId="6E23C0F2" w14:textId="4A7C4E7D" w:rsidR="00F009FA" w:rsidRPr="00AA3A0F" w:rsidRDefault="007A0976" w:rsidP="00F009FA">
      <w:pPr>
        <w:spacing w:after="177" w:line="26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="00F009FA" w:rsidRPr="00AA3A0F">
        <w:rPr>
          <w:rFonts w:ascii="Times New Roman" w:hAnsi="Times New Roman" w:cs="Times New Roman"/>
        </w:rPr>
        <w:t>świadczenie, że kandydat posiada obywatelstwo polskie</w:t>
      </w:r>
      <w:r>
        <w:rPr>
          <w:rFonts w:ascii="Times New Roman" w:hAnsi="Times New Roman" w:cs="Times New Roman"/>
        </w:rPr>
        <w:t>,</w:t>
      </w:r>
      <w:r w:rsidR="00F009FA" w:rsidRPr="00AA3A0F">
        <w:rPr>
          <w:rFonts w:ascii="Times New Roman" w:hAnsi="Times New Roman" w:cs="Times New Roman"/>
        </w:rPr>
        <w:t xml:space="preserve"> </w:t>
      </w:r>
      <w:r w:rsidR="00440CFD" w:rsidRPr="00440CFD">
        <w:rPr>
          <w:rFonts w:ascii="Times New Roman" w:hAnsi="Times New Roman" w:cs="Times New Roman"/>
        </w:rPr>
        <w:t>lub obywatelstwo państwa członkowskiego Unii Europejskiej, Konfederacji Szwajcarskiej lub państwa członkowskiego Europejskiego</w:t>
      </w:r>
      <w:r w:rsidR="00440CFD">
        <w:rPr>
          <w:rFonts w:ascii="Times New Roman" w:hAnsi="Times New Roman" w:cs="Times New Roman"/>
        </w:rPr>
        <w:t xml:space="preserve"> p</w:t>
      </w:r>
      <w:r w:rsidR="00440CFD" w:rsidRPr="00440CFD">
        <w:rPr>
          <w:rFonts w:ascii="Times New Roman" w:hAnsi="Times New Roman" w:cs="Times New Roman"/>
        </w:rPr>
        <w:t>orozumienia o Wolnym Handlu (EFTA)</w:t>
      </w:r>
    </w:p>
    <w:p w14:paraId="6693D61A" w14:textId="2F10777D" w:rsidR="00F009FA" w:rsidRPr="00AA3A0F" w:rsidRDefault="007A0976" w:rsidP="00F009FA">
      <w:pPr>
        <w:spacing w:after="177" w:line="26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="00F009FA" w:rsidRPr="00AA3A0F">
        <w:rPr>
          <w:rFonts w:ascii="Times New Roman" w:hAnsi="Times New Roman" w:cs="Times New Roman"/>
        </w:rPr>
        <w:t>świadczenie o braku przeciwwskazań zdrowotnych do pracy na stanowisku Głównego Księgowego            (w przypadku zatrudnienia kandydat zostanie skierowany na badania lekarskie wstępne)</w:t>
      </w:r>
      <w:r>
        <w:rPr>
          <w:rFonts w:ascii="Times New Roman" w:hAnsi="Times New Roman" w:cs="Times New Roman"/>
        </w:rPr>
        <w:t>,</w:t>
      </w:r>
    </w:p>
    <w:p w14:paraId="1BB1F7F4" w14:textId="4A1C4D16" w:rsidR="00F009FA" w:rsidRPr="00AA3A0F" w:rsidRDefault="007A0976" w:rsidP="00F009FA">
      <w:pPr>
        <w:spacing w:after="177" w:line="26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</w:t>
      </w:r>
      <w:r w:rsidR="00F009FA" w:rsidRPr="00AA3A0F">
        <w:rPr>
          <w:rFonts w:ascii="Times New Roman" w:hAnsi="Times New Roman" w:cs="Times New Roman"/>
        </w:rPr>
        <w:t>nne dodatkowe dokumenty, które mogą mieć znaczenie podczas prowadzonego naboru.</w:t>
      </w:r>
    </w:p>
    <w:p w14:paraId="067986D6" w14:textId="77777777" w:rsidR="007A0976" w:rsidRDefault="007A0976" w:rsidP="008F0047">
      <w:pPr>
        <w:rPr>
          <w:rFonts w:ascii="Times New Roman" w:hAnsi="Times New Roman" w:cs="Times New Roman"/>
          <w:b/>
          <w:bCs/>
          <w:u w:val="single"/>
        </w:rPr>
      </w:pPr>
    </w:p>
    <w:p w14:paraId="0E3350A2" w14:textId="25C4B5A7" w:rsidR="008F0047" w:rsidRPr="00AA3A0F" w:rsidRDefault="008F0047" w:rsidP="008F0047">
      <w:pPr>
        <w:rPr>
          <w:rFonts w:ascii="Times New Roman" w:hAnsi="Times New Roman" w:cs="Times New Roman"/>
          <w:b/>
          <w:bCs/>
          <w:u w:val="single"/>
        </w:rPr>
      </w:pPr>
      <w:r w:rsidRPr="00AA3A0F">
        <w:rPr>
          <w:rFonts w:ascii="Times New Roman" w:hAnsi="Times New Roman" w:cs="Times New Roman"/>
          <w:b/>
          <w:bCs/>
          <w:u w:val="single"/>
        </w:rPr>
        <w:t>Termin, sposób i miejsce składania dokumentów aplikacyjnych:</w:t>
      </w:r>
    </w:p>
    <w:p w14:paraId="724A86E4" w14:textId="0CDD63C8" w:rsidR="001F48CE" w:rsidRPr="00AA3A0F" w:rsidRDefault="008F0047" w:rsidP="001F48CE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a. Termin: </w:t>
      </w:r>
      <w:r w:rsidRPr="005639FD">
        <w:rPr>
          <w:rFonts w:ascii="Times New Roman" w:hAnsi="Times New Roman" w:cs="Times New Roman"/>
          <w:color w:val="000000" w:themeColor="text1"/>
        </w:rPr>
        <w:t>20</w:t>
      </w:r>
      <w:r w:rsidR="005174FA" w:rsidRPr="005639FD">
        <w:rPr>
          <w:rFonts w:ascii="Times New Roman" w:hAnsi="Times New Roman" w:cs="Times New Roman"/>
          <w:color w:val="000000" w:themeColor="text1"/>
        </w:rPr>
        <w:t>21</w:t>
      </w:r>
      <w:r w:rsidRPr="005639FD">
        <w:rPr>
          <w:rFonts w:ascii="Times New Roman" w:hAnsi="Times New Roman" w:cs="Times New Roman"/>
          <w:color w:val="000000" w:themeColor="text1"/>
        </w:rPr>
        <w:t>-0</w:t>
      </w:r>
      <w:r w:rsidR="004C3FED">
        <w:rPr>
          <w:rFonts w:ascii="Times New Roman" w:hAnsi="Times New Roman" w:cs="Times New Roman"/>
          <w:color w:val="000000" w:themeColor="text1"/>
        </w:rPr>
        <w:t>3</w:t>
      </w:r>
      <w:r w:rsidRPr="005639FD">
        <w:rPr>
          <w:rFonts w:ascii="Times New Roman" w:hAnsi="Times New Roman" w:cs="Times New Roman"/>
          <w:color w:val="000000" w:themeColor="text1"/>
        </w:rPr>
        <w:t>-</w:t>
      </w:r>
      <w:r w:rsidR="004C3FED">
        <w:rPr>
          <w:rFonts w:ascii="Times New Roman" w:hAnsi="Times New Roman" w:cs="Times New Roman"/>
          <w:color w:val="000000" w:themeColor="text1"/>
        </w:rPr>
        <w:t>09</w:t>
      </w:r>
      <w:r w:rsidR="00C03D6C" w:rsidRPr="00AA3A0F">
        <w:rPr>
          <w:rFonts w:ascii="Times New Roman" w:hAnsi="Times New Roman" w:cs="Times New Roman"/>
        </w:rPr>
        <w:t>.</w:t>
      </w:r>
      <w:r w:rsidR="001F48CE" w:rsidRPr="00AA3A0F">
        <w:rPr>
          <w:rFonts w:ascii="Times New Roman" w:hAnsi="Times New Roman" w:cs="Times New Roman"/>
          <w:b/>
        </w:rPr>
        <w:t xml:space="preserve"> </w:t>
      </w:r>
      <w:r w:rsidR="001F48CE" w:rsidRPr="00AA3A0F">
        <w:rPr>
          <w:rFonts w:ascii="Times New Roman" w:hAnsi="Times New Roman" w:cs="Times New Roman"/>
        </w:rPr>
        <w:t xml:space="preserve"> </w:t>
      </w:r>
      <w:r w:rsidR="005D422D" w:rsidRPr="005D422D">
        <w:rPr>
          <w:rFonts w:ascii="Times New Roman" w:hAnsi="Times New Roman" w:cs="Times New Roman"/>
        </w:rPr>
        <w:t>Decyduje data wpływu dokumentów</w:t>
      </w:r>
      <w:r w:rsidR="005D422D">
        <w:rPr>
          <w:rFonts w:ascii="Arial Narrow" w:eastAsia="Calibri" w:hAnsi="Arial Narrow" w:cs="Calibri"/>
          <w:sz w:val="24"/>
          <w:szCs w:val="24"/>
        </w:rPr>
        <w:t xml:space="preserve">. </w:t>
      </w:r>
      <w:r w:rsidR="001F48CE" w:rsidRPr="00AA3A0F">
        <w:rPr>
          <w:rFonts w:ascii="Times New Roman" w:hAnsi="Times New Roman" w:cs="Times New Roman"/>
        </w:rPr>
        <w:t>Dokumenty, które wpłyną po terminie nie będą rozpatrywane.</w:t>
      </w:r>
    </w:p>
    <w:p w14:paraId="08B7ADAD" w14:textId="12BC384C" w:rsidR="008F0047" w:rsidRPr="00AA3A0F" w:rsidRDefault="008F0047" w:rsidP="008F0047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b. Sposób: Dokumenty należy składać w zaklejonej kopercie z dopiskiem „Nabór na stanowisko </w:t>
      </w:r>
      <w:r w:rsidR="00221397" w:rsidRPr="00AA3A0F">
        <w:rPr>
          <w:rFonts w:ascii="Times New Roman" w:hAnsi="Times New Roman" w:cs="Times New Roman"/>
        </w:rPr>
        <w:t>głównego księgowego</w:t>
      </w:r>
      <w:r w:rsidRPr="00AA3A0F">
        <w:rPr>
          <w:rFonts w:ascii="Times New Roman" w:hAnsi="Times New Roman" w:cs="Times New Roman"/>
        </w:rPr>
        <w:t>”.</w:t>
      </w:r>
      <w:r w:rsidRPr="00AA3A0F">
        <w:rPr>
          <w:rFonts w:ascii="Times New Roman" w:hAnsi="Times New Roman" w:cs="Times New Roman"/>
          <w:b/>
        </w:rPr>
        <w:t xml:space="preserve"> </w:t>
      </w:r>
      <w:r w:rsidRPr="00AA3A0F">
        <w:rPr>
          <w:rFonts w:ascii="Times New Roman" w:hAnsi="Times New Roman" w:cs="Times New Roman"/>
        </w:rPr>
        <w:t xml:space="preserve"> </w:t>
      </w:r>
    </w:p>
    <w:p w14:paraId="792F82B0" w14:textId="16AC9645" w:rsidR="00AA3A0F" w:rsidRPr="00AA3A0F" w:rsidRDefault="008F0047" w:rsidP="00AA3A0F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>c. Miejsce: Oferty należy składać w sekretariacie Domu Pomocy Społecznej w Zielonej Górze lub przesłać pocztą na adres: Dom Pomocy Społecznej ul. Aleja Juliusza Słowackiego 29 65-326 Zielona Góra</w:t>
      </w:r>
      <w:r w:rsidR="00AA3A0F" w:rsidRPr="00AA3A0F">
        <w:rPr>
          <w:rFonts w:ascii="Times New Roman" w:hAnsi="Times New Roman" w:cs="Times New Roman"/>
        </w:rPr>
        <w:t>.</w:t>
      </w:r>
    </w:p>
    <w:p w14:paraId="23FA995D" w14:textId="5FDA4047" w:rsidR="00AA3A0F" w:rsidRPr="00AA3A0F" w:rsidRDefault="00AA3A0F" w:rsidP="00AA3A0F">
      <w:pPr>
        <w:jc w:val="both"/>
        <w:rPr>
          <w:rFonts w:ascii="Times New Roman" w:hAnsi="Times New Roman" w:cs="Times New Roman"/>
        </w:rPr>
      </w:pPr>
    </w:p>
    <w:p w14:paraId="07645F19" w14:textId="3DADD887" w:rsidR="008F0047" w:rsidRPr="00AA3A0F" w:rsidRDefault="00AA3A0F" w:rsidP="008F0047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Kandydaci spełniający wymagania formalne zostaną poinformowani telefonicznie o terminie postępowania sprawdzającego. </w:t>
      </w:r>
    </w:p>
    <w:p w14:paraId="1FFFD152" w14:textId="09A4E8F8" w:rsidR="00D72871" w:rsidRPr="00AA3A0F" w:rsidRDefault="00AA3A0F" w:rsidP="008F0047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>W</w:t>
      </w:r>
      <w:r w:rsidR="008F0047" w:rsidRPr="00AA3A0F">
        <w:rPr>
          <w:rFonts w:ascii="Times New Roman" w:hAnsi="Times New Roman" w:cs="Times New Roman"/>
        </w:rPr>
        <w:t>ynik naboru zostan</w:t>
      </w:r>
      <w:r w:rsidRPr="00AA3A0F">
        <w:rPr>
          <w:rFonts w:ascii="Times New Roman" w:hAnsi="Times New Roman" w:cs="Times New Roman"/>
        </w:rPr>
        <w:t>ie</w:t>
      </w:r>
      <w:r w:rsidR="008F0047" w:rsidRPr="00AA3A0F">
        <w:rPr>
          <w:rFonts w:ascii="Times New Roman" w:hAnsi="Times New Roman" w:cs="Times New Roman"/>
        </w:rPr>
        <w:t xml:space="preserve"> ogłoszon</w:t>
      </w:r>
      <w:r w:rsidRPr="00AA3A0F">
        <w:rPr>
          <w:rFonts w:ascii="Times New Roman" w:hAnsi="Times New Roman" w:cs="Times New Roman"/>
        </w:rPr>
        <w:t>y</w:t>
      </w:r>
      <w:r w:rsidR="008F0047" w:rsidRPr="00AA3A0F">
        <w:rPr>
          <w:rFonts w:ascii="Times New Roman" w:hAnsi="Times New Roman" w:cs="Times New Roman"/>
        </w:rPr>
        <w:t xml:space="preserve"> na stronie internetowej BIP Domu Pomocy Społecznej i na tablicy ogłoszeń w siedzibie Domu.</w:t>
      </w:r>
    </w:p>
    <w:p w14:paraId="1487E863" w14:textId="3CEADDA8" w:rsidR="00D72871" w:rsidRPr="00AA3A0F" w:rsidRDefault="00D72871" w:rsidP="008F0047">
      <w:pPr>
        <w:jc w:val="both"/>
        <w:rPr>
          <w:rFonts w:ascii="Times New Roman" w:hAnsi="Times New Roman" w:cs="Times New Roman"/>
        </w:rPr>
      </w:pPr>
    </w:p>
    <w:p w14:paraId="3433FEF0" w14:textId="49C7FF33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18962258" w14:textId="52B04323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4F0C8642" w14:textId="2E876513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1B3D4E3D" w14:textId="19EF46D0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0B7C6C70" w14:textId="3F58B41E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3AB72F04" w14:textId="20937BE1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55042EE5" w14:textId="1C87DDF6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5F020871" w14:textId="6C0AC02C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737B521D" w14:textId="5D0A25BC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6956793B" w14:textId="3575C7C4" w:rsidR="003F0387" w:rsidRDefault="003F0387" w:rsidP="008F0047">
      <w:pPr>
        <w:jc w:val="both"/>
        <w:rPr>
          <w:rFonts w:ascii="Times New Roman" w:hAnsi="Times New Roman" w:cs="Times New Roman"/>
        </w:rPr>
      </w:pPr>
    </w:p>
    <w:sectPr w:rsidR="003F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C5691"/>
    <w:multiLevelType w:val="hybridMultilevel"/>
    <w:tmpl w:val="A1B63C60"/>
    <w:lvl w:ilvl="0" w:tplc="BB62359E">
      <w:start w:val="1"/>
      <w:numFmt w:val="decimal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D498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086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F2D3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2A8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2E9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B833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0EF6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509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36205E"/>
    <w:multiLevelType w:val="hybridMultilevel"/>
    <w:tmpl w:val="FC9EC552"/>
    <w:lvl w:ilvl="0" w:tplc="550AC85A">
      <w:start w:val="1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364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E86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0CD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248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90F4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1681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0685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2048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3D3FCD"/>
    <w:multiLevelType w:val="hybridMultilevel"/>
    <w:tmpl w:val="D2FEE802"/>
    <w:lvl w:ilvl="0" w:tplc="3496C418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C20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6C433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A6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48E1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3066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94C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A240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42CB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7E6A30"/>
    <w:multiLevelType w:val="hybridMultilevel"/>
    <w:tmpl w:val="FFB44726"/>
    <w:lvl w:ilvl="0" w:tplc="0FCA2514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9240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02E1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645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FC6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50E4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6C42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6A6D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76409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8D0354"/>
    <w:multiLevelType w:val="hybridMultilevel"/>
    <w:tmpl w:val="9280C552"/>
    <w:lvl w:ilvl="0" w:tplc="66EA856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6677E3"/>
    <w:multiLevelType w:val="hybridMultilevel"/>
    <w:tmpl w:val="48C0417A"/>
    <w:lvl w:ilvl="0" w:tplc="3486812A">
      <w:start w:val="1"/>
      <w:numFmt w:val="decimal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C8D4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2498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44EF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F0F0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860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CCFA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C46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AC65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BF4E94"/>
    <w:multiLevelType w:val="hybridMultilevel"/>
    <w:tmpl w:val="9730A460"/>
    <w:lvl w:ilvl="0" w:tplc="6C78A11A">
      <w:start w:val="1"/>
      <w:numFmt w:val="lowerLetter"/>
      <w:lvlText w:val="%1)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E0191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46A4C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38BC5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946E32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AC500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0A892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E0A96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CC181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F3338C"/>
    <w:multiLevelType w:val="hybridMultilevel"/>
    <w:tmpl w:val="7F1E3996"/>
    <w:lvl w:ilvl="0" w:tplc="7F9CF2EE">
      <w:start w:val="7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40A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C69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EA29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487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B67D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B2F0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383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F682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64"/>
    <w:rsid w:val="001257F4"/>
    <w:rsid w:val="00134BB7"/>
    <w:rsid w:val="001554E0"/>
    <w:rsid w:val="001D06DC"/>
    <w:rsid w:val="001F48CE"/>
    <w:rsid w:val="00221397"/>
    <w:rsid w:val="00221D0F"/>
    <w:rsid w:val="00311D64"/>
    <w:rsid w:val="003703FC"/>
    <w:rsid w:val="003F0387"/>
    <w:rsid w:val="00440CFD"/>
    <w:rsid w:val="004C3FED"/>
    <w:rsid w:val="005174FA"/>
    <w:rsid w:val="00532B55"/>
    <w:rsid w:val="005639FD"/>
    <w:rsid w:val="00594BE2"/>
    <w:rsid w:val="005D422D"/>
    <w:rsid w:val="0067735F"/>
    <w:rsid w:val="007A0976"/>
    <w:rsid w:val="007B70BD"/>
    <w:rsid w:val="007D792D"/>
    <w:rsid w:val="007E777A"/>
    <w:rsid w:val="008E65BF"/>
    <w:rsid w:val="008F0047"/>
    <w:rsid w:val="00903E19"/>
    <w:rsid w:val="00956C36"/>
    <w:rsid w:val="009C3BC8"/>
    <w:rsid w:val="00A20627"/>
    <w:rsid w:val="00AA3A0F"/>
    <w:rsid w:val="00B971D2"/>
    <w:rsid w:val="00C03D6C"/>
    <w:rsid w:val="00C10282"/>
    <w:rsid w:val="00C14333"/>
    <w:rsid w:val="00C203A4"/>
    <w:rsid w:val="00C427C0"/>
    <w:rsid w:val="00C531AD"/>
    <w:rsid w:val="00C5664E"/>
    <w:rsid w:val="00CB289C"/>
    <w:rsid w:val="00D72871"/>
    <w:rsid w:val="00E861F7"/>
    <w:rsid w:val="00F009FA"/>
    <w:rsid w:val="00F8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83E4"/>
  <w15:chartTrackingRefBased/>
  <w15:docId w15:val="{9DAE6177-B836-496C-9636-0DF7578D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5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4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1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6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0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4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4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0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16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1376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Edyta Szarzyńska</cp:lastModifiedBy>
  <cp:revision>29</cp:revision>
  <cp:lastPrinted>2021-02-01T12:17:00Z</cp:lastPrinted>
  <dcterms:created xsi:type="dcterms:W3CDTF">2018-04-25T12:11:00Z</dcterms:created>
  <dcterms:modified xsi:type="dcterms:W3CDTF">2021-02-23T11:12:00Z</dcterms:modified>
</cp:coreProperties>
</file>